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B7667" w14:textId="0BF7FD69" w:rsidR="002B044E" w:rsidRPr="00FE19C8" w:rsidRDefault="002B044E" w:rsidP="00B37008">
      <w:pPr>
        <w:rPr>
          <w:rFonts w:ascii="Times New Roman" w:hAnsi="Times New Roman" w:cs="Times New Roman"/>
          <w:b/>
          <w:sz w:val="24"/>
          <w:szCs w:val="24"/>
        </w:rPr>
      </w:pPr>
      <w:r w:rsidRPr="00FE19C8">
        <w:rPr>
          <w:rFonts w:ascii="Times New Roman" w:hAnsi="Times New Roman" w:cs="Times New Roman"/>
          <w:b/>
          <w:sz w:val="24"/>
          <w:szCs w:val="24"/>
        </w:rPr>
        <w:t xml:space="preserve">Kdo zastupuje zájmy dítěte? </w:t>
      </w:r>
    </w:p>
    <w:p w14:paraId="07C1FB41" w14:textId="6623B173" w:rsidR="00522363" w:rsidRPr="004C172C" w:rsidRDefault="00522363" w:rsidP="002B044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C172C">
        <w:rPr>
          <w:rFonts w:ascii="Times New Roman" w:hAnsi="Times New Roman" w:cs="Times New Roman"/>
          <w:sz w:val="24"/>
          <w:szCs w:val="24"/>
        </w:rPr>
        <w:t>Každé dítě potřebuje někoho, kdo za ním stojí, chrání jeho práva a rozhoduje v situacích, kdy si samo neví rady nebo mu zákon neumožňuje jednat. Kdo jsou osoby, které mohou hájit zájmy dítěte v jeho běžném životě a kdo je tím, kdo je zastupuje například před soudem, nebo když se rodiče neshodnou?</w:t>
      </w:r>
    </w:p>
    <w:p w14:paraId="761E3C72" w14:textId="400E881D" w:rsidR="00522363" w:rsidRPr="004C172C" w:rsidRDefault="00522363" w:rsidP="002B044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C172C">
        <w:rPr>
          <w:rFonts w:ascii="Times New Roman" w:hAnsi="Times New Roman" w:cs="Times New Roman"/>
          <w:sz w:val="24"/>
          <w:szCs w:val="24"/>
        </w:rPr>
        <w:t xml:space="preserve">Být zákonným zástupcem nese s sebou řadu práv a povinností. Mezi práva patří rozhodování o zdravotní péči, vzdělání, majetku a dalších záležitostech týkajících se dítěte. Mezi povinnosti náleží zajistit dítěti bezpečnost, zdraví a výchovu. Zákonný zástupce má </w:t>
      </w:r>
      <w:r w:rsidR="00B7669C">
        <w:rPr>
          <w:rFonts w:ascii="Times New Roman" w:hAnsi="Times New Roman" w:cs="Times New Roman"/>
          <w:sz w:val="24"/>
          <w:szCs w:val="24"/>
        </w:rPr>
        <w:t xml:space="preserve">také </w:t>
      </w:r>
      <w:r w:rsidRPr="004C172C">
        <w:rPr>
          <w:rFonts w:ascii="Times New Roman" w:hAnsi="Times New Roman" w:cs="Times New Roman"/>
          <w:sz w:val="24"/>
          <w:szCs w:val="24"/>
        </w:rPr>
        <w:t xml:space="preserve">odpovědnost za výživu a péči o dítě a měl by jednat vždy v nejlepším zájmu dítěte.  </w:t>
      </w:r>
    </w:p>
    <w:p w14:paraId="77D8CFA5" w14:textId="08889BE0" w:rsidR="00584F41" w:rsidRPr="00B7669C" w:rsidRDefault="00522363" w:rsidP="00B7669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C172C">
        <w:rPr>
          <w:rFonts w:ascii="Times New Roman" w:hAnsi="Times New Roman" w:cs="Times New Roman"/>
          <w:sz w:val="24"/>
          <w:szCs w:val="24"/>
        </w:rPr>
        <w:t>Přirozenými zákonnými zástupci dítěte jsou jeho rodiče. Zastupují dítě společně, ale to samozřejmě neznamená, že by dítě museli stále doprovázet. V běžných záležitostech, jako je návštěva lékaře nebo vyřizování školních formalit, jedná běžně pouze jeden z nich. V takových situacích se má za to, že jedná se souhlasem druhého rodiče. </w:t>
      </w:r>
      <w:r w:rsidR="00584F41" w:rsidRPr="00B7669C">
        <w:rPr>
          <w:rFonts w:ascii="Times New Roman" w:hAnsi="Times New Roman" w:cs="Times New Roman"/>
          <w:sz w:val="24"/>
          <w:szCs w:val="24"/>
        </w:rPr>
        <w:t>V některých případech může být zákonným zástupcem dítěte i jiná osoba, například prarodič nebo opatrovník.</w:t>
      </w:r>
    </w:p>
    <w:p w14:paraId="5B384944" w14:textId="21C8CDE8" w:rsidR="002B044E" w:rsidRPr="004C172C" w:rsidRDefault="00522363" w:rsidP="002B044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C172C">
        <w:rPr>
          <w:rFonts w:ascii="Times New Roman" w:hAnsi="Times New Roman" w:cs="Times New Roman"/>
          <w:sz w:val="24"/>
          <w:szCs w:val="24"/>
        </w:rPr>
        <w:t>Existují však také rozhodnutí, která přesahují běžnou správu, například volba školy, změna trvalého pobytu nebo podepisování smluv. V těchto případech se od rodičů očekává, že se na rozhodnutí dohodnou. Často jsou v podobných případech na dokumentech vyžadovány podpisy obou rodičů. Pokud k dohodě nedojde, může na návrh jednoho z rodičů rozhodnout</w:t>
      </w:r>
      <w:r w:rsidR="00584F41" w:rsidRPr="004C172C">
        <w:rPr>
          <w:rFonts w:ascii="Times New Roman" w:hAnsi="Times New Roman" w:cs="Times New Roman"/>
          <w:sz w:val="24"/>
          <w:szCs w:val="24"/>
        </w:rPr>
        <w:t xml:space="preserve"> soud, který jmenuje opatrovníka. </w:t>
      </w:r>
      <w:r w:rsidR="002B044E" w:rsidRPr="004C172C">
        <w:rPr>
          <w:rFonts w:ascii="Times New Roman" w:hAnsi="Times New Roman" w:cs="Times New Roman"/>
          <w:sz w:val="24"/>
          <w:szCs w:val="24"/>
        </w:rPr>
        <w:t>Opatrovníkem v některých řízeních může být člen rodiny, jako jsou například prarodiče, nebo jiná vhodná osoba.</w:t>
      </w:r>
    </w:p>
    <w:p w14:paraId="10AF655D" w14:textId="7D1BDA56" w:rsidR="002B044E" w:rsidRPr="004C172C" w:rsidRDefault="002B044E" w:rsidP="004C172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agraf-892H3"/>
      <w:bookmarkEnd w:id="0"/>
      <w:r w:rsidRPr="004C172C">
        <w:rPr>
          <w:rFonts w:ascii="Times New Roman" w:hAnsi="Times New Roman" w:cs="Times New Roman"/>
          <w:sz w:val="24"/>
          <w:szCs w:val="24"/>
        </w:rPr>
        <w:t>Opatrovník je stanoven vždy, pokud by mohlo dojít ke střetu zájmů dítěte a rodičů. Kolizním opatrovníkem bývá nejčastěji orgán sociálně-právní ochrany dětí (SPOD). Opatrovník má za povinnost objektivně posoudit situaci, před každým zásadním rozhodnutím získat názor dítěte (pokud to jeho věk a rozumová vyspělost dovolují) a zajistit, aby bylo v řízení rozhodováno v jeho nejlepším zájmu.</w:t>
      </w:r>
    </w:p>
    <w:p w14:paraId="318B693F" w14:textId="6440B7AA" w:rsidR="005041ED" w:rsidRDefault="005041ED" w:rsidP="00B7669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C172C">
        <w:rPr>
          <w:rFonts w:ascii="Times New Roman" w:hAnsi="Times New Roman" w:cs="Times New Roman"/>
          <w:sz w:val="24"/>
          <w:szCs w:val="24"/>
        </w:rPr>
        <w:t>Dítě je v řízení chráněno i dalšími mechanismy. Soud má povinnost zajišťovat, aby jakékoliv rozhodnutí bylo učiněno v jeho nejlepším zájmu. Například v</w:t>
      </w:r>
      <w:r w:rsidR="004C172C" w:rsidRPr="004C172C">
        <w:rPr>
          <w:rFonts w:ascii="Times New Roman" w:hAnsi="Times New Roman" w:cs="Times New Roman"/>
          <w:sz w:val="24"/>
          <w:szCs w:val="24"/>
        </w:rPr>
        <w:t xml:space="preserve"> dědickém řízení </w:t>
      </w:r>
      <w:r w:rsidRPr="004C172C">
        <w:rPr>
          <w:rFonts w:ascii="Times New Roman" w:hAnsi="Times New Roman" w:cs="Times New Roman"/>
          <w:sz w:val="24"/>
          <w:szCs w:val="24"/>
        </w:rPr>
        <w:t>musí soud posoudit, zda přijetí dědictví neohrozí majetkovou situaci dítěte.</w:t>
      </w:r>
      <w:r w:rsidR="004C172C">
        <w:rPr>
          <w:rFonts w:ascii="Times New Roman" w:hAnsi="Times New Roman" w:cs="Times New Roman"/>
          <w:sz w:val="24"/>
          <w:szCs w:val="24"/>
        </w:rPr>
        <w:t xml:space="preserve"> </w:t>
      </w:r>
      <w:r w:rsidRPr="004C172C">
        <w:rPr>
          <w:rFonts w:ascii="Times New Roman" w:hAnsi="Times New Roman" w:cs="Times New Roman"/>
          <w:sz w:val="24"/>
          <w:szCs w:val="24"/>
        </w:rPr>
        <w:t>Při komplikovanějších řízeních, jako jsou spory o péči nebo majetek, může soud nařídit zapojení dalších odborníků, například psychologů nebo sociálních pracovníků, kteří pomohou stanovit, co je pro dítě skutečně nejlepší.</w:t>
      </w:r>
    </w:p>
    <w:p w14:paraId="53636EE9" w14:textId="28A2D143" w:rsidR="00B7669C" w:rsidRPr="004C172C" w:rsidRDefault="00B7669C" w:rsidP="00B7669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7669C">
        <w:rPr>
          <w:rFonts w:ascii="Times New Roman" w:hAnsi="Times New Roman" w:cs="Times New Roman"/>
          <w:sz w:val="24"/>
          <w:szCs w:val="24"/>
        </w:rPr>
        <w:t>Právo zastupovat dítě trvá do jeho zletilosti, pokud není rodič této odpovědnosti zbaven nebo není soudně omezen v jejím výkonu.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9A4D5" w14:textId="77777777" w:rsidR="004C172C" w:rsidRDefault="004C172C" w:rsidP="008642E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7A99657" w14:textId="117F6AFE" w:rsidR="004C172C" w:rsidRPr="004C172C" w:rsidRDefault="004C172C" w:rsidP="004C1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 Čurdová</w:t>
      </w:r>
    </w:p>
    <w:sectPr w:rsidR="004C172C" w:rsidRPr="004C1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168"/>
    <w:multiLevelType w:val="multilevel"/>
    <w:tmpl w:val="BAF2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9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ED"/>
    <w:rsid w:val="000108ED"/>
    <w:rsid w:val="0010463B"/>
    <w:rsid w:val="001666FB"/>
    <w:rsid w:val="001F274C"/>
    <w:rsid w:val="00232296"/>
    <w:rsid w:val="002B044E"/>
    <w:rsid w:val="004C172C"/>
    <w:rsid w:val="005041ED"/>
    <w:rsid w:val="00522363"/>
    <w:rsid w:val="00584F41"/>
    <w:rsid w:val="00782D09"/>
    <w:rsid w:val="008642EC"/>
    <w:rsid w:val="00B37008"/>
    <w:rsid w:val="00B7669C"/>
    <w:rsid w:val="00C02A3C"/>
    <w:rsid w:val="00E658A5"/>
    <w:rsid w:val="00F15076"/>
    <w:rsid w:val="00FE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8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4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4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4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4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4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4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4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4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4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4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04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4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41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41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41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41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41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41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4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4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04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04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4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41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41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41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4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41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41E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041ED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41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4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4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4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4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4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4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4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4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4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4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04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4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41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41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41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41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41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41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4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4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04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04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4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41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41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41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4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41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41E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041ED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4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0209">
          <w:marLeft w:val="0"/>
          <w:marRight w:val="0"/>
          <w:marTop w:val="60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863">
          <w:marLeft w:val="0"/>
          <w:marRight w:val="0"/>
          <w:marTop w:val="60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Čurdová Hana Mgr.</dc:creator>
  <cp:lastModifiedBy>curdova</cp:lastModifiedBy>
  <cp:revision>5</cp:revision>
  <cp:lastPrinted>2025-04-11T11:50:00Z</cp:lastPrinted>
  <dcterms:created xsi:type="dcterms:W3CDTF">2025-04-13T12:35:00Z</dcterms:created>
  <dcterms:modified xsi:type="dcterms:W3CDTF">2025-04-13T18:17:00Z</dcterms:modified>
</cp:coreProperties>
</file>