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9A6F" w14:textId="6B81E656" w:rsidR="004426C7" w:rsidRPr="00C9542B" w:rsidRDefault="00EC6A88" w:rsidP="00C9542B">
      <w:pPr>
        <w:spacing w:line="276" w:lineRule="auto"/>
      </w:pPr>
      <w:r>
        <w:t>Obec Heřmaneč</w:t>
      </w:r>
    </w:p>
    <w:p w14:paraId="5272F538" w14:textId="77777777" w:rsidR="00C9542B" w:rsidRPr="00C9542B" w:rsidRDefault="00C9542B" w:rsidP="00C9542B">
      <w:pPr>
        <w:pBdr>
          <w:bottom w:val="single" w:sz="4" w:space="1" w:color="auto"/>
        </w:pBdr>
        <w:spacing w:line="276" w:lineRule="auto"/>
      </w:pPr>
    </w:p>
    <w:p w14:paraId="62A47C33" w14:textId="5B3DA02B" w:rsidR="00C9542B" w:rsidRPr="00C9542B" w:rsidRDefault="00C9542B" w:rsidP="00C9542B">
      <w:pPr>
        <w:spacing w:line="276" w:lineRule="auto"/>
      </w:pPr>
    </w:p>
    <w:p w14:paraId="480CD824" w14:textId="1C408876" w:rsidR="00C9542B" w:rsidRPr="00C9542B" w:rsidRDefault="00C9542B" w:rsidP="00C7141F">
      <w:pPr>
        <w:spacing w:after="0" w:line="276" w:lineRule="auto"/>
      </w:pPr>
      <w:r w:rsidRPr="00C9542B">
        <w:t xml:space="preserve">Naše č. j.: </w:t>
      </w:r>
      <w:r w:rsidR="00C7141F">
        <w:tab/>
      </w:r>
      <w:r w:rsidR="00EC6A88">
        <w:t>1/22</w:t>
      </w:r>
      <w:r>
        <w:tab/>
      </w:r>
      <w:r>
        <w:tab/>
      </w:r>
      <w:r>
        <w:tab/>
      </w:r>
      <w:r>
        <w:tab/>
      </w:r>
      <w:r>
        <w:tab/>
      </w:r>
      <w:r w:rsidRPr="00C9542B">
        <w:t xml:space="preserve"> </w:t>
      </w:r>
    </w:p>
    <w:p w14:paraId="2FCCAA08" w14:textId="4E75CE81" w:rsidR="00C9542B" w:rsidRPr="00C9542B" w:rsidRDefault="00C9542B" w:rsidP="00C7141F">
      <w:pPr>
        <w:spacing w:after="0" w:line="276" w:lineRule="auto"/>
      </w:pPr>
      <w:r>
        <w:t>Vyřizuje</w:t>
      </w:r>
      <w:r w:rsidRPr="00C9542B">
        <w:t xml:space="preserve">: </w:t>
      </w:r>
      <w:r w:rsidR="00C7141F">
        <w:tab/>
      </w:r>
      <w:r w:rsidR="00EC6A88">
        <w:t>Zdeněk Mayer</w:t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9802C4">
        <w:tab/>
        <w:t>ŽADATEL</w:t>
      </w:r>
    </w:p>
    <w:p w14:paraId="447F8350" w14:textId="350AD438" w:rsidR="00C9542B" w:rsidRPr="00C9542B" w:rsidRDefault="00C9542B" w:rsidP="00C7141F">
      <w:pPr>
        <w:spacing w:after="0" w:line="276" w:lineRule="auto"/>
      </w:pPr>
      <w:r w:rsidRPr="00C9542B">
        <w:t xml:space="preserve">Datum: </w:t>
      </w:r>
      <w:r w:rsidR="00C7141F">
        <w:tab/>
      </w:r>
      <w:r w:rsidR="00EC6A88">
        <w:t>27.4.2022</w:t>
      </w:r>
      <w:r w:rsidR="00C7141F">
        <w:tab/>
      </w:r>
      <w:r w:rsidR="00C7141F">
        <w:tab/>
      </w:r>
      <w:r w:rsidR="00C7141F">
        <w:tab/>
      </w:r>
      <w:r w:rsidR="00C7141F">
        <w:tab/>
      </w:r>
      <w:r w:rsidR="00C7141F">
        <w:tab/>
      </w:r>
    </w:p>
    <w:p w14:paraId="1241BF92" w14:textId="77777777" w:rsidR="00C9542B" w:rsidRDefault="00C9542B" w:rsidP="00C9542B">
      <w:pPr>
        <w:spacing w:line="276" w:lineRule="auto"/>
      </w:pPr>
    </w:p>
    <w:p w14:paraId="6ADD7E15" w14:textId="6366EB3B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Sdělení o odložení žádosti o poskytnutí informace podle § 14 odst. 5 písm. c)</w:t>
      </w:r>
    </w:p>
    <w:p w14:paraId="4E3AECA8" w14:textId="7E5B0F5F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zákona č. 106/1999 Sb., o svobodném přístupu k informacím, ve znění</w:t>
      </w:r>
    </w:p>
    <w:p w14:paraId="4595BAC7" w14:textId="77777777" w:rsidR="00C9542B" w:rsidRPr="00C9542B" w:rsidRDefault="00C9542B" w:rsidP="00C9542B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9542B">
        <w:rPr>
          <w:b/>
          <w:bCs/>
          <w:sz w:val="28"/>
          <w:szCs w:val="28"/>
        </w:rPr>
        <w:t>pozdějších předpisů</w:t>
      </w:r>
    </w:p>
    <w:p w14:paraId="1D450B4D" w14:textId="77777777" w:rsidR="00C9542B" w:rsidRDefault="00C9542B" w:rsidP="00C9542B">
      <w:pPr>
        <w:spacing w:line="276" w:lineRule="auto"/>
      </w:pPr>
    </w:p>
    <w:p w14:paraId="472341C8" w14:textId="17B36DA8" w:rsidR="00C9542B" w:rsidRDefault="00C9542B" w:rsidP="00E51CFC">
      <w:pPr>
        <w:spacing w:after="0" w:line="360" w:lineRule="auto"/>
        <w:jc w:val="both"/>
      </w:pPr>
      <w:r>
        <w:t xml:space="preserve">Obecní </w:t>
      </w:r>
      <w:r w:rsidRPr="00C9542B">
        <w:t>úřad</w:t>
      </w:r>
      <w:r w:rsidR="00EC6A88">
        <w:t xml:space="preserve"> Heřmaneč</w:t>
      </w:r>
      <w:r w:rsidRPr="00C9542B">
        <w:t xml:space="preserve"> příslušný k rozhodování, obdržel dne </w:t>
      </w:r>
      <w:r w:rsidR="00EC6A88">
        <w:t>16. 4. 2022</w:t>
      </w:r>
      <w:r w:rsidRPr="00C9542B">
        <w:t xml:space="preserve"> Vaši žádost podle zákona č.106/1999 Sb., o svobodném přístupu k informacím, ve znění pozdějších předpisů, </w:t>
      </w:r>
      <w:r w:rsidR="00500DBF">
        <w:t>(dále jen „zákon</w:t>
      </w:r>
      <w:r w:rsidR="00500DBF">
        <w:br/>
        <w:t xml:space="preserve"> o svobodném přístupu k informacím“) </w:t>
      </w:r>
    </w:p>
    <w:p w14:paraId="3382FD15" w14:textId="77777777" w:rsidR="00E51CFC" w:rsidRDefault="00E51CFC" w:rsidP="00E51CFC">
      <w:pPr>
        <w:spacing w:after="0" w:line="360" w:lineRule="auto"/>
        <w:jc w:val="both"/>
      </w:pPr>
    </w:p>
    <w:p w14:paraId="35AF36AA" w14:textId="77777777" w:rsidR="005962F2" w:rsidRDefault="00C9542B" w:rsidP="00500DBF">
      <w:pPr>
        <w:spacing w:line="360" w:lineRule="auto"/>
        <w:jc w:val="both"/>
      </w:pPr>
      <w:r w:rsidRPr="00C9542B">
        <w:t xml:space="preserve">Podle § 2 odst. 1 zákona o svobodném přístupu k informacím jsou povinné subjekty povinny poskytovat informace vztahující se k jejich působnosti. </w:t>
      </w:r>
    </w:p>
    <w:p w14:paraId="3DB913E3" w14:textId="6C38B6B9" w:rsidR="00E51CFC" w:rsidRDefault="00E51CFC" w:rsidP="00E51CFC">
      <w:pPr>
        <w:spacing w:line="360" w:lineRule="auto"/>
        <w:jc w:val="both"/>
      </w:pPr>
      <w:r w:rsidRPr="00C9542B">
        <w:t xml:space="preserve">Vzhledem k tomu, že Vámi požadované informace se nevztahují k působnosti </w:t>
      </w:r>
      <w:r>
        <w:t>obce</w:t>
      </w:r>
      <w:r w:rsidR="00EC6A88">
        <w:t xml:space="preserve"> Heřmaneč</w:t>
      </w:r>
      <w:r>
        <w:t xml:space="preserve"> </w:t>
      </w:r>
      <w:r>
        <w:br/>
        <w:t xml:space="preserve">(ani Obecního úřadu </w:t>
      </w:r>
      <w:r w:rsidR="00EC6A88">
        <w:t>Heřmaneč</w:t>
      </w:r>
      <w:r>
        <w:t xml:space="preserve">), obec </w:t>
      </w:r>
      <w:r w:rsidR="00EC6A88">
        <w:t>Heřmaneč</w:t>
      </w:r>
      <w:r w:rsidRPr="00C9542B">
        <w:t xml:space="preserve"> </w:t>
      </w:r>
      <w:proofErr w:type="gramStart"/>
      <w:r w:rsidRPr="00C9542B">
        <w:t>Vaši</w:t>
      </w:r>
      <w:proofErr w:type="gramEnd"/>
      <w:r w:rsidRPr="00C9542B">
        <w:t xml:space="preserve"> výše uvedenou žádost o poskytnutí informací podle § 14 odst. 5 písm. c) zákona o svobodném přístupu k</w:t>
      </w:r>
      <w:r>
        <w:t> </w:t>
      </w:r>
      <w:r w:rsidRPr="00C9542B">
        <w:t xml:space="preserve">informacím </w:t>
      </w:r>
      <w:r w:rsidRPr="00110C65">
        <w:t>odkládá.</w:t>
      </w:r>
      <w:r w:rsidRPr="00C9542B">
        <w:t xml:space="preserve"> </w:t>
      </w:r>
    </w:p>
    <w:p w14:paraId="003CC8E8" w14:textId="240F16A8" w:rsidR="00E51CFC" w:rsidRDefault="00E51CFC" w:rsidP="00E51CFC">
      <w:pPr>
        <w:spacing w:after="0" w:line="360" w:lineRule="auto"/>
        <w:jc w:val="both"/>
      </w:pPr>
      <w:r>
        <w:t xml:space="preserve">Dále Vám sdělujeme, že obec </w:t>
      </w:r>
      <w:r w:rsidR="00EC6A88">
        <w:t>Heřmaneč</w:t>
      </w:r>
      <w:r>
        <w:t xml:space="preserve"> není oprávněna ani povinna ve smyslu zákona </w:t>
      </w:r>
      <w:r>
        <w:br/>
        <w:t>o svobodném přístupu k informacím, činit analýzu či vytvářet na dotazované záležitosti vlastní názor.</w:t>
      </w:r>
    </w:p>
    <w:p w14:paraId="3050C449" w14:textId="77777777" w:rsidR="00E51CFC" w:rsidRDefault="00C7141F" w:rsidP="007031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F59FCD" w14:textId="77777777" w:rsidR="00E51CFC" w:rsidRDefault="00E51CFC" w:rsidP="00703112">
      <w:pPr>
        <w:spacing w:line="276" w:lineRule="auto"/>
      </w:pPr>
    </w:p>
    <w:p w14:paraId="69DAFF94" w14:textId="37174C94" w:rsidR="00C7141F" w:rsidRDefault="00E51CFC" w:rsidP="00703112">
      <w:pPr>
        <w:spacing w:line="276" w:lineRule="auto"/>
      </w:pPr>
      <w:r>
        <w:tab/>
      </w:r>
      <w:r>
        <w:tab/>
      </w:r>
      <w:r w:rsidR="00C7141F">
        <w:tab/>
      </w:r>
      <w:r w:rsidR="00C7141F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 w:rsidR="00926D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41F">
        <w:t>………………………………………..</w:t>
      </w:r>
    </w:p>
    <w:p w14:paraId="2A4C4800" w14:textId="2692A126" w:rsidR="00C7141F" w:rsidRDefault="00C7141F" w:rsidP="0070311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A88">
        <w:t xml:space="preserve">Zdeněk </w:t>
      </w:r>
      <w:proofErr w:type="gramStart"/>
      <w:r w:rsidR="00EC6A88">
        <w:t>Mayer - starosta</w:t>
      </w:r>
      <w:proofErr w:type="gramEnd"/>
    </w:p>
    <w:p w14:paraId="52C6A707" w14:textId="482224C8" w:rsidR="003644AB" w:rsidRDefault="003644AB" w:rsidP="00703112">
      <w:pPr>
        <w:spacing w:line="276" w:lineRule="auto"/>
      </w:pPr>
    </w:p>
    <w:p w14:paraId="60E9E61E" w14:textId="77777777" w:rsidR="00764E30" w:rsidRDefault="00764E30" w:rsidP="00703112">
      <w:pPr>
        <w:spacing w:line="276" w:lineRule="auto"/>
      </w:pPr>
    </w:p>
    <w:p w14:paraId="0142C02B" w14:textId="77777777" w:rsidR="003644AB" w:rsidRDefault="003644AB" w:rsidP="003644AB">
      <w:pPr>
        <w:pBdr>
          <w:top w:val="single" w:sz="4" w:space="1" w:color="auto"/>
        </w:pBdr>
        <w:spacing w:line="276" w:lineRule="auto"/>
        <w:rPr>
          <w:b/>
          <w:bCs/>
          <w:sz w:val="28"/>
          <w:szCs w:val="28"/>
        </w:rPr>
      </w:pPr>
    </w:p>
    <w:p w14:paraId="4C358704" w14:textId="015DA9AB" w:rsidR="003644AB" w:rsidRPr="003644AB" w:rsidRDefault="003644AB" w:rsidP="003644AB">
      <w:pPr>
        <w:pBdr>
          <w:top w:val="single" w:sz="4" w:space="1" w:color="auto"/>
        </w:pBdr>
        <w:spacing w:line="276" w:lineRule="auto"/>
        <w:rPr>
          <w:b/>
          <w:bCs/>
          <w:sz w:val="28"/>
          <w:szCs w:val="28"/>
        </w:rPr>
      </w:pPr>
      <w:r w:rsidRPr="003644AB">
        <w:rPr>
          <w:b/>
          <w:bCs/>
          <w:sz w:val="28"/>
          <w:szCs w:val="28"/>
        </w:rPr>
        <w:t>INFORMACE</w:t>
      </w:r>
    </w:p>
    <w:p w14:paraId="07AD09A9" w14:textId="39997AD2" w:rsidR="003644AB" w:rsidRDefault="003644AB" w:rsidP="00764E30">
      <w:pPr>
        <w:spacing w:line="276" w:lineRule="auto"/>
        <w:jc w:val="both"/>
      </w:pPr>
      <w:r>
        <w:t xml:space="preserve">Žádost, kterou obec </w:t>
      </w:r>
      <w:r w:rsidR="00EC6A88">
        <w:t>Heřmaneč</w:t>
      </w:r>
      <w:r w:rsidR="00764E30">
        <w:t xml:space="preserve"> dne </w:t>
      </w:r>
      <w:r w:rsidR="00EC6A88">
        <w:t xml:space="preserve">16. 4. 2022 </w:t>
      </w:r>
      <w:r>
        <w:t>obdržela je k dispozici v úřední dny na obecním úřadě.</w:t>
      </w:r>
    </w:p>
    <w:p w14:paraId="013920D4" w14:textId="3DA4DDA7" w:rsidR="003644AB" w:rsidRPr="00C9542B" w:rsidRDefault="003644AB" w:rsidP="00764E30">
      <w:pPr>
        <w:spacing w:after="0"/>
        <w:jc w:val="both"/>
      </w:pPr>
      <w:r>
        <w:t xml:space="preserve">Úřední dny: </w:t>
      </w:r>
      <w:r>
        <w:tab/>
      </w:r>
      <w:r w:rsidR="00EC6A88">
        <w:t>pondělí 17:00-18:00</w:t>
      </w:r>
    </w:p>
    <w:sectPr w:rsidR="003644AB" w:rsidRPr="00C9542B" w:rsidSect="00764E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CE4"/>
    <w:multiLevelType w:val="hybridMultilevel"/>
    <w:tmpl w:val="D02A63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13E3D"/>
    <w:multiLevelType w:val="hybridMultilevel"/>
    <w:tmpl w:val="BAE0A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3C6A"/>
    <w:multiLevelType w:val="hybridMultilevel"/>
    <w:tmpl w:val="F918A830"/>
    <w:lvl w:ilvl="0" w:tplc="E96C6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7358441">
    <w:abstractNumId w:val="1"/>
  </w:num>
  <w:num w:numId="2" w16cid:durableId="283125408">
    <w:abstractNumId w:val="2"/>
  </w:num>
  <w:num w:numId="3" w16cid:durableId="184690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2B"/>
    <w:rsid w:val="003644AB"/>
    <w:rsid w:val="004240A0"/>
    <w:rsid w:val="004426C7"/>
    <w:rsid w:val="00500DBF"/>
    <w:rsid w:val="005962F2"/>
    <w:rsid w:val="005B0D27"/>
    <w:rsid w:val="00703112"/>
    <w:rsid w:val="00764E30"/>
    <w:rsid w:val="00926DAA"/>
    <w:rsid w:val="009802C4"/>
    <w:rsid w:val="00A1548E"/>
    <w:rsid w:val="00AF0C81"/>
    <w:rsid w:val="00C7141F"/>
    <w:rsid w:val="00C9542B"/>
    <w:rsid w:val="00E51CFC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F3D5"/>
  <w15:chartTrackingRefBased/>
  <w15:docId w15:val="{3FF3F868-97DA-4A66-94C0-A260C43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C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C2D0-3F0F-48D4-8946-C83A9328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Tomsu</dc:creator>
  <cp:keywords/>
  <dc:description/>
  <cp:lastModifiedBy>Obec Heřmaneč</cp:lastModifiedBy>
  <cp:revision>2</cp:revision>
  <dcterms:created xsi:type="dcterms:W3CDTF">2022-04-27T12:38:00Z</dcterms:created>
  <dcterms:modified xsi:type="dcterms:W3CDTF">2022-04-27T12:38:00Z</dcterms:modified>
</cp:coreProperties>
</file>